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56" w:rsidRDefault="00D60E56" w:rsidP="00D60E56">
      <w:pPr>
        <w:pStyle w:val="Zkladntext"/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Žádost o vydání voličského průkazu pro volbu prezidenta České republiky</w:t>
      </w:r>
    </w:p>
    <w:p w:rsidR="00D60E56" w:rsidRDefault="00D60E56" w:rsidP="00D60E56">
      <w:pPr>
        <w:pStyle w:val="Zkladntext"/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konanou ve dnech 13. a 14. ledna 2023, </w:t>
      </w:r>
    </w:p>
    <w:p w:rsidR="00D60E56" w:rsidRPr="00D60E56" w:rsidRDefault="00D60E56" w:rsidP="00D60E56">
      <w:pPr>
        <w:pStyle w:val="Zkladntext"/>
        <w:spacing w:after="0"/>
        <w:jc w:val="center"/>
        <w:rPr>
          <w:rFonts w:ascii="Arial Black" w:hAnsi="Arial Black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</w:rPr>
        <w:t>případné II. kolo ve dnech 27. a 28. ledna 2023</w:t>
      </w:r>
    </w:p>
    <w:p w:rsidR="00D60E56" w:rsidRPr="00D60E56" w:rsidRDefault="00D60E56" w:rsidP="00D60E56">
      <w:pPr>
        <w:jc w:val="center"/>
        <w:rPr>
          <w:rFonts w:ascii="Arial Black" w:hAnsi="Arial Black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0E56" w:rsidRDefault="00D60E56" w:rsidP="00D6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I. kolo vydán voličský průkaz číslo:   ..........….........</w:t>
      </w:r>
    </w:p>
    <w:p w:rsidR="00D60E56" w:rsidRDefault="00D60E56" w:rsidP="00D60E56">
      <w:pPr>
        <w:tabs>
          <w:tab w:val="left" w:pos="7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E56" w:rsidRDefault="00D60E56" w:rsidP="00D6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II. kolo vydán voličský průkaz číslo:   .....…….........</w:t>
      </w:r>
    </w:p>
    <w:p w:rsidR="00D60E56" w:rsidRDefault="00D60E56" w:rsidP="00D60E5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pict>
          <v:rect id="_x0000_i1025" style="width:453.6pt;height:1.5pt" o:hralign="center" o:hrstd="t" o:hr="t" fillcolor="#a0a0a0" stroked="f"/>
        </w:pic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…………………………………………………………………………</w: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Narozen(a) dne: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………………………………………………………………………… </w: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………………………………………………………………………...</w:t>
      </w:r>
    </w:p>
    <w:p w:rsidR="00D60E56" w:rsidRDefault="00D60E56" w:rsidP="00D6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vydání voličského průkazu pro: </w:t>
      </w:r>
      <w:r>
        <w:rPr>
          <w:rFonts w:ascii="Arial" w:hAnsi="Arial" w:cs="Arial"/>
          <w:sz w:val="22"/>
          <w:szCs w:val="22"/>
        </w:rPr>
        <w:tab/>
        <w:t xml:space="preserve"> I. kolo</w:t>
      </w:r>
      <w:r>
        <w:rPr>
          <w:rFonts w:ascii="Arial" w:hAnsi="Arial" w:cs="Arial"/>
          <w:sz w:val="22"/>
          <w:szCs w:val="22"/>
        </w:rPr>
        <w:tab/>
        <w:t>13. a 14.01.2023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*</w:t>
      </w:r>
    </w:p>
    <w:p w:rsidR="00D60E56" w:rsidRDefault="00D60E56" w:rsidP="00D60E5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  <w:t xml:space="preserve"> 27. a 28.01.2023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*</w:t>
      </w:r>
    </w:p>
    <w:p w:rsidR="00D60E56" w:rsidRDefault="00D60E56" w:rsidP="00D60E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*označte odpovídající (týká se pouze voličů, kteří chtějí vydat voličský průkaz pro konkrétní kolo) Pokud volič výslovně nepožádá pouze o voličský průkaz pro konkrétní kolo volby, budou mu vydány voličské průkazy pro obě kola volby (jeden pro první a druhý pro druhé kolo).</w:t>
      </w:r>
      <w:r>
        <w:rPr>
          <w:rFonts w:ascii="Arial" w:hAnsi="Arial"/>
          <w:sz w:val="18"/>
          <w:szCs w:val="18"/>
        </w:rPr>
        <w:tab/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si převezmu 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**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/>
          <w:sz w:val="22"/>
          <w:szCs w:val="22"/>
        </w:rPr>
        <w:t>Osobně</w:t>
      </w:r>
    </w:p>
    <w:p w:rsidR="00D60E56" w:rsidRDefault="00D60E56" w:rsidP="00D60E56">
      <w:pPr>
        <w:ind w:left="354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** Vydat osobě</w:t>
      </w:r>
      <w:r>
        <w:rPr>
          <w:rFonts w:ascii="Arial" w:hAnsi="Arial" w:cs="Arial"/>
          <w:sz w:val="22"/>
          <w:szCs w:val="22"/>
        </w:rPr>
        <w:t xml:space="preserve">, která se prokáže mnou vystavenou plnou mocí k převzetí voličského průkazu </w:t>
      </w:r>
      <w:r>
        <w:rPr>
          <w:rFonts w:ascii="Arial" w:hAnsi="Arial" w:cs="Arial"/>
          <w:i/>
          <w:sz w:val="22"/>
          <w:szCs w:val="22"/>
        </w:rPr>
        <w:t>(podpis zmocnitele na plné moci musí být úředně ověřen)</w: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**</w:t>
      </w:r>
      <w:r>
        <w:rPr>
          <w:rFonts w:ascii="Arial" w:hAnsi="Arial" w:cs="Arial"/>
          <w:sz w:val="44"/>
          <w:szCs w:val="44"/>
        </w:rPr>
        <w:t> 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/>
          <w:sz w:val="22"/>
          <w:szCs w:val="22"/>
        </w:rPr>
        <w:t>oštou na adrese…………………………...………..</w: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………………………………………</w: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>**</w:t>
      </w:r>
      <w:r>
        <w:rPr>
          <w:rFonts w:ascii="Arial" w:hAnsi="Arial"/>
          <w:sz w:val="18"/>
          <w:szCs w:val="18"/>
        </w:rPr>
        <w:t>označte odpovídající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>Datum:</w:t>
      </w:r>
      <w:r>
        <w:rPr>
          <w:rFonts w:ascii="Arial" w:hAnsi="Arial"/>
          <w:sz w:val="22"/>
          <w:szCs w:val="22"/>
        </w:rPr>
        <w:t>……………………………...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</w:rPr>
        <w:t>Podpis žadatele:</w:t>
      </w:r>
      <w:r>
        <w:rPr>
          <w:rFonts w:ascii="Arial" w:hAnsi="Arial"/>
          <w:sz w:val="22"/>
          <w:szCs w:val="22"/>
        </w:rPr>
        <w:tab/>
        <w:t>………………………………</w:t>
      </w:r>
    </w:p>
    <w:p w:rsidR="00D60E56" w:rsidRDefault="00D60E56" w:rsidP="00D60E56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pict>
          <v:rect id="_x0000_i1026" style="width:453.6pt;height:1.5pt" o:hralign="center" o:hrstd="t" o:hr="t" fillcolor="#a0a0a0" stroked="f"/>
        </w:pict>
      </w:r>
    </w:p>
    <w:p w:rsidR="00D60E56" w:rsidRDefault="00D60E56" w:rsidP="00D60E56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Žádost byla voličem podána osobně dne………………………….</w:t>
      </w:r>
    </w:p>
    <w:p w:rsidR="00D60E56" w:rsidRDefault="00D60E56" w:rsidP="00D60E56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předložený doklad……………………………………………………</w:t>
      </w:r>
    </w:p>
    <w:p w:rsidR="00D60E56" w:rsidRDefault="00D60E56" w:rsidP="00D60E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Totožnost žadatele ověřil……………………. …............................</w:t>
      </w:r>
    </w:p>
    <w:p w:rsidR="00D60E56" w:rsidRDefault="00D60E56" w:rsidP="00D60E5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pict>
          <v:rect id="_x0000_i1027" style="width:453.6pt;height:1.5pt" o:hralign="center" o:hrstd="t" o:hr="t" fillcolor="#a0a0a0" stroked="f"/>
        </w:pict>
      </w:r>
    </w:p>
    <w:p w:rsidR="00D60E56" w:rsidRDefault="00D60E56" w:rsidP="00D60E5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Poučení pro žadatele</w:t>
      </w:r>
    </w:p>
    <w:p w:rsidR="00D60E56" w:rsidRDefault="00D60E56" w:rsidP="00D60E56">
      <w:pPr>
        <w:pStyle w:val="WW-Zkladntext2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voličský průkaz je možné hlasovat v jakémkoli volebním okrsku na území ČR, popř. zvláštním volebním okrsku v zahraničí.</w:t>
      </w:r>
    </w:p>
    <w:p w:rsidR="00D60E56" w:rsidRDefault="00D60E56" w:rsidP="00D60E56">
      <w:pPr>
        <w:pStyle w:val="WW-Zkladntext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Voličský průkaz bude na základě žádosti vydán voliči, který nebude moci nebo nehodlá volit ve volebním okrsku, v jehož stálém seznamu je zapsán. </w:t>
      </w:r>
    </w:p>
    <w:p w:rsidR="00D60E56" w:rsidRDefault="00D60E56" w:rsidP="00D60E56">
      <w:pPr>
        <w:pStyle w:val="WW-Zkladntext2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Volič může požádat o vydání voličského průkazu ode dne vyhlášení voleb, a to buď </w:t>
      </w:r>
      <w:r>
        <w:rPr>
          <w:rFonts w:ascii="Arial" w:hAnsi="Arial"/>
          <w:b/>
          <w:sz w:val="20"/>
          <w:szCs w:val="20"/>
        </w:rPr>
        <w:t>osobně</w:t>
      </w:r>
      <w:r>
        <w:rPr>
          <w:rFonts w:ascii="Arial" w:hAnsi="Arial"/>
          <w:sz w:val="20"/>
          <w:szCs w:val="20"/>
        </w:rPr>
        <w:t xml:space="preserve"> v místě, kde je veden ve stálém seznamu, až do okamžiku uzavření stálého seznamu (do 11.01.2023 do 16:00 hod.), nebo </w:t>
      </w:r>
      <w:r>
        <w:rPr>
          <w:rFonts w:ascii="Arial" w:hAnsi="Arial"/>
          <w:b/>
          <w:sz w:val="20"/>
          <w:szCs w:val="20"/>
        </w:rPr>
        <w:t xml:space="preserve">písemným podáním. </w:t>
      </w:r>
      <w:r>
        <w:rPr>
          <w:rFonts w:ascii="Arial" w:hAnsi="Arial"/>
          <w:sz w:val="20"/>
          <w:szCs w:val="20"/>
          <w:u w:val="single"/>
        </w:rPr>
        <w:t xml:space="preserve">Písemné podání musí být doručeno v listinné podobě opatřené úředně ověřeným podpisem voliče nebo v elektronické podobě zaslané prostřednictvím datové schránky voliče a doručené nejpozději 7 dnů přede dnem voleb, tj. do 06.01.2023 do 16:00 hodin.  </w:t>
      </w:r>
    </w:p>
    <w:p w:rsidR="00D60E56" w:rsidRDefault="00D60E56" w:rsidP="00D60E56">
      <w:pPr>
        <w:pStyle w:val="WW-Zkladntext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Voličský průkaz bude vydán nejdříve 29.12.2022 osobně voliči nebo osobě, která se prokáže plnou mocí s ověřeným podpisem voliče. Voličský průkaz je možné voliči také zaslat na jím uvedenou adresu.</w:t>
      </w:r>
    </w:p>
    <w:p w:rsidR="00D60E56" w:rsidRDefault="00D60E56" w:rsidP="00D60E5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vydání voličského průkazu bude učiněn záznam ve stálém seznamu voličů. Předložení vydaného voličského průkazu a dokladu totožnosti opravňuje jmenovaného voliče, aby byl zapsán do výpisu ze zvláštního seznamu voličů. </w:t>
      </w:r>
      <w:r>
        <w:rPr>
          <w:rFonts w:ascii="Arial" w:hAnsi="Arial"/>
          <w:sz w:val="20"/>
          <w:szCs w:val="20"/>
          <w:u w:val="single"/>
        </w:rPr>
        <w:t>Voličský průkaz je volič povinen ve volební místnosti odevzdat před hlasováním okrskové volební komisi.</w:t>
      </w:r>
      <w:r>
        <w:rPr>
          <w:rFonts w:ascii="Arial" w:hAnsi="Arial"/>
          <w:sz w:val="20"/>
          <w:szCs w:val="20"/>
        </w:rPr>
        <w:t xml:space="preserve"> Vydání voličského průkazu není překážkou pro volbu v okrsku, kde byl volič původně zapsán.</w:t>
      </w:r>
    </w:p>
    <w:p w:rsidR="00A17D29" w:rsidRDefault="00D60E56" w:rsidP="00D876A4">
      <w:pPr>
        <w:jc w:val="both"/>
      </w:pPr>
      <w:r>
        <w:rPr>
          <w:rFonts w:ascii="Arial" w:hAnsi="Arial"/>
          <w:b/>
          <w:sz w:val="20"/>
          <w:szCs w:val="20"/>
          <w:u w:val="single"/>
        </w:rPr>
        <w:t>Při ztrátě nebo odcizení voličského průkazu nelze vydat duplikát!</w:t>
      </w:r>
      <w:bookmarkStart w:id="0" w:name="_GoBack"/>
      <w:bookmarkEnd w:id="0"/>
    </w:p>
    <w:sectPr w:rsidR="00A17D29" w:rsidSect="00D876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6"/>
    <w:rsid w:val="00A17D29"/>
    <w:rsid w:val="00D60E56"/>
    <w:rsid w:val="00D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CC7C-F38E-429D-895D-954B2478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60E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60E56"/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paragraph" w:customStyle="1" w:styleId="WW-Zkladntext2">
    <w:name w:val="WW-Základní text 2"/>
    <w:basedOn w:val="Normln"/>
    <w:rsid w:val="00D60E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Hrnčiříková Pavlína</dc:creator>
  <cp:keywords/>
  <dc:description/>
  <cp:lastModifiedBy>Hrnčiříková Pavlína</cp:lastModifiedBy>
  <cp:revision>2</cp:revision>
  <dcterms:created xsi:type="dcterms:W3CDTF">2022-12-02T12:44:00Z</dcterms:created>
  <dcterms:modified xsi:type="dcterms:W3CDTF">2022-12-02T12:45:00Z</dcterms:modified>
</cp:coreProperties>
</file>